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E4" w:rsidRPr="00C05CDB" w:rsidRDefault="00C05CDB" w:rsidP="00C05CD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-613410</wp:posOffset>
            </wp:positionV>
            <wp:extent cx="1066800" cy="977037"/>
            <wp:effectExtent l="0" t="0" r="0" b="0"/>
            <wp:wrapNone/>
            <wp:docPr id="1" name="Picture 1" descr="Stanislaus County Logo" title="Stanislaus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E4" w:rsidRPr="00C05CDB">
        <w:rPr>
          <w:rFonts w:ascii="Arial" w:hAnsi="Arial" w:cs="Arial"/>
          <w:b/>
          <w:sz w:val="24"/>
          <w:szCs w:val="24"/>
        </w:rPr>
        <w:t>OPERATIONAL AREA COUNCIL</w:t>
      </w:r>
      <w:r w:rsidR="00232E8D" w:rsidRPr="00C05CDB">
        <w:rPr>
          <w:rFonts w:ascii="Arial" w:hAnsi="Arial" w:cs="Arial"/>
          <w:b/>
          <w:sz w:val="24"/>
          <w:szCs w:val="24"/>
        </w:rPr>
        <w:t xml:space="preserve"> </w:t>
      </w:r>
      <w:r w:rsidRPr="00C05CDB">
        <w:rPr>
          <w:rFonts w:ascii="Arial" w:hAnsi="Arial" w:cs="Arial"/>
          <w:b/>
          <w:sz w:val="24"/>
          <w:szCs w:val="24"/>
        </w:rPr>
        <w:br/>
        <w:t>SUB-CATEGORIZATION MEMBER LIST FORM</w:t>
      </w:r>
    </w:p>
    <w:p w:rsidR="00CB4008" w:rsidRDefault="00CB4008"/>
    <w:tbl>
      <w:tblPr>
        <w:tblW w:w="9700" w:type="dxa"/>
        <w:tblInd w:w="108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260"/>
        <w:gridCol w:w="900"/>
        <w:gridCol w:w="360"/>
        <w:gridCol w:w="1080"/>
        <w:gridCol w:w="800"/>
        <w:gridCol w:w="2150"/>
        <w:gridCol w:w="275"/>
        <w:gridCol w:w="915"/>
        <w:gridCol w:w="1510"/>
      </w:tblGrid>
      <w:tr w:rsidR="001451B8" w:rsidRPr="001A0248" w:rsidTr="00B82D1E">
        <w:trPr>
          <w:cantSplit/>
          <w:trHeight w:val="432"/>
        </w:trPr>
        <w:tc>
          <w:tcPr>
            <w:tcW w:w="9700" w:type="dxa"/>
            <w:gridSpan w:val="10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1451B8" w:rsidRPr="00D67E80" w:rsidRDefault="001451B8" w:rsidP="00145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</w:t>
            </w:r>
            <w:r w:rsidR="00680FDD">
              <w:rPr>
                <w:rFonts w:ascii="Arial" w:hAnsi="Arial" w:cs="Arial"/>
                <w:b/>
              </w:rPr>
              <w:t xml:space="preserve"> REVIEW</w:t>
            </w:r>
          </w:p>
        </w:tc>
      </w:tr>
      <w:tr w:rsidR="002B5AC8" w:rsidRPr="001A0248" w:rsidTr="00B82D1E">
        <w:trPr>
          <w:cantSplit/>
          <w:trHeight w:val="432"/>
        </w:trPr>
        <w:tc>
          <w:tcPr>
            <w:tcW w:w="2970" w:type="dxa"/>
            <w:gridSpan w:val="4"/>
            <w:tcBorders>
              <w:bottom w:val="thinThickLargeGap" w:sz="6" w:space="0" w:color="C0C0C0"/>
              <w:right w:val="nil"/>
            </w:tcBorders>
            <w:vAlign w:val="center"/>
          </w:tcPr>
          <w:p w:rsidR="002B5AC8" w:rsidRPr="001A0248" w:rsidRDefault="002B5AC8" w:rsidP="005E0899">
            <w:pPr>
              <w:rPr>
                <w:rFonts w:ascii="Arial" w:hAnsi="Arial" w:cs="Arial"/>
              </w:rPr>
            </w:pPr>
            <w:r w:rsidRPr="00D67E80">
              <w:rPr>
                <w:rFonts w:ascii="Arial" w:hAnsi="Arial" w:cs="Arial"/>
                <w:b/>
              </w:rPr>
              <w:t>Name of Submitting Agency:</w:t>
            </w:r>
            <w:r w:rsidRPr="001A0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30" w:type="dxa"/>
            <w:gridSpan w:val="6"/>
            <w:tcBorders>
              <w:left w:val="nil"/>
              <w:bottom w:val="thinThickLargeGap" w:sz="6" w:space="0" w:color="C0C0C0"/>
            </w:tcBorders>
            <w:vAlign w:val="center"/>
          </w:tcPr>
          <w:p w:rsidR="002B5AC8" w:rsidRPr="001A0248" w:rsidRDefault="00B82D1E" w:rsidP="00C05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B5AC8" w:rsidRPr="001A0248" w:rsidTr="00B82D1E">
        <w:trPr>
          <w:cantSplit/>
          <w:trHeight w:val="432"/>
        </w:trPr>
        <w:tc>
          <w:tcPr>
            <w:tcW w:w="2970" w:type="dxa"/>
            <w:gridSpan w:val="4"/>
            <w:tcBorders>
              <w:bottom w:val="thinThickLargeGap" w:sz="6" w:space="0" w:color="C0C0C0"/>
              <w:right w:val="nil"/>
            </w:tcBorders>
            <w:vAlign w:val="center"/>
          </w:tcPr>
          <w:p w:rsidR="002B5AC8" w:rsidRPr="001A0248" w:rsidRDefault="002B5AC8" w:rsidP="005E0899">
            <w:pPr>
              <w:rPr>
                <w:rFonts w:ascii="Arial" w:hAnsi="Arial" w:cs="Arial"/>
              </w:rPr>
            </w:pPr>
            <w:r w:rsidRPr="00D67E80">
              <w:rPr>
                <w:rFonts w:ascii="Arial" w:hAnsi="Arial" w:cs="Arial"/>
                <w:b/>
              </w:rPr>
              <w:t>Name of Project/Plan/Policy: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730" w:type="dxa"/>
            <w:gridSpan w:val="6"/>
            <w:tcBorders>
              <w:left w:val="nil"/>
              <w:bottom w:val="thinThickLargeGap" w:sz="6" w:space="0" w:color="C0C0C0"/>
            </w:tcBorders>
            <w:vAlign w:val="center"/>
          </w:tcPr>
          <w:p w:rsidR="002B5AC8" w:rsidRPr="001A0248" w:rsidRDefault="00B82D1E" w:rsidP="005E0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B5AC8" w:rsidRPr="001A0248" w:rsidTr="00B82D1E">
        <w:trPr>
          <w:cantSplit/>
          <w:trHeight w:val="432"/>
        </w:trPr>
        <w:tc>
          <w:tcPr>
            <w:tcW w:w="4050" w:type="dxa"/>
            <w:gridSpan w:val="5"/>
            <w:tcBorders>
              <w:bottom w:val="thinThickLargeGap" w:sz="6" w:space="0" w:color="C0C0C0"/>
              <w:right w:val="nil"/>
            </w:tcBorders>
            <w:vAlign w:val="center"/>
          </w:tcPr>
          <w:p w:rsidR="002B5AC8" w:rsidRPr="001A0248" w:rsidRDefault="002B5AC8" w:rsidP="005E0899">
            <w:pPr>
              <w:rPr>
                <w:rFonts w:ascii="Arial" w:hAnsi="Arial" w:cs="Arial"/>
              </w:rPr>
            </w:pPr>
            <w:r w:rsidRPr="00D67E80">
              <w:rPr>
                <w:rFonts w:ascii="Arial" w:hAnsi="Arial" w:cs="Arial"/>
                <w:b/>
              </w:rPr>
              <w:t>Primary Contact for Submitting Agency:</w:t>
            </w:r>
            <w:r w:rsidRPr="001A0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left w:val="nil"/>
              <w:bottom w:val="thinThickLargeGap" w:sz="6" w:space="0" w:color="C0C0C0"/>
              <w:right w:val="nil"/>
            </w:tcBorders>
            <w:vAlign w:val="center"/>
          </w:tcPr>
          <w:p w:rsidR="002B5AC8" w:rsidRPr="001A0248" w:rsidRDefault="00B82D1E" w:rsidP="005E0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3" w:name="Text3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190" w:type="dxa"/>
            <w:gridSpan w:val="2"/>
            <w:tcBorders>
              <w:left w:val="nil"/>
              <w:bottom w:val="thinThickLargeGap" w:sz="6" w:space="0" w:color="C0C0C0"/>
              <w:right w:val="nil"/>
            </w:tcBorders>
            <w:vAlign w:val="center"/>
          </w:tcPr>
          <w:p w:rsidR="002B5AC8" w:rsidRPr="00D67E80" w:rsidRDefault="002B5AC8" w:rsidP="005E0899">
            <w:pPr>
              <w:rPr>
                <w:rFonts w:ascii="Arial" w:hAnsi="Arial" w:cs="Arial"/>
                <w:b/>
              </w:rPr>
            </w:pPr>
            <w:r w:rsidRPr="00D67E80">
              <w:rPr>
                <w:rFonts w:ascii="Arial" w:hAnsi="Arial" w:cs="Arial"/>
                <w:b/>
              </w:rPr>
              <w:t xml:space="preserve">Project #: </w:t>
            </w:r>
          </w:p>
        </w:tc>
        <w:tc>
          <w:tcPr>
            <w:tcW w:w="1510" w:type="dxa"/>
            <w:tcBorders>
              <w:left w:val="nil"/>
              <w:bottom w:val="thinThickLargeGap" w:sz="6" w:space="0" w:color="C0C0C0"/>
            </w:tcBorders>
            <w:vAlign w:val="center"/>
          </w:tcPr>
          <w:p w:rsidR="002B5AC8" w:rsidRPr="00D67E80" w:rsidRDefault="00B82D1E" w:rsidP="005E0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1451B8" w:rsidRPr="001A0248" w:rsidTr="00B82D1E">
        <w:trPr>
          <w:cantSplit/>
          <w:trHeight w:val="432"/>
        </w:trPr>
        <w:tc>
          <w:tcPr>
            <w:tcW w:w="9700" w:type="dxa"/>
            <w:gridSpan w:val="10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1451B8" w:rsidRPr="00D67E80" w:rsidRDefault="001451B8" w:rsidP="00145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CATEGORIZATION</w:t>
            </w:r>
          </w:p>
        </w:tc>
      </w:tr>
      <w:tr w:rsidR="002B5AC8" w:rsidRPr="001A0248" w:rsidTr="00B82D1E">
        <w:trPr>
          <w:cantSplit/>
          <w:trHeight w:val="363"/>
        </w:trPr>
        <w:tc>
          <w:tcPr>
            <w:tcW w:w="1710" w:type="dxa"/>
            <w:gridSpan w:val="2"/>
            <w:tcBorders>
              <w:bottom w:val="nil"/>
              <w:right w:val="nil"/>
            </w:tcBorders>
            <w:vAlign w:val="center"/>
          </w:tcPr>
          <w:p w:rsidR="002B5AC8" w:rsidRDefault="002B5AC8" w:rsidP="002B5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67E80">
              <w:rPr>
                <w:rFonts w:ascii="Arial" w:hAnsi="Arial" w:cs="Arial"/>
                <w:b/>
              </w:rPr>
              <w:t>Categorization:</w:t>
            </w:r>
          </w:p>
        </w:tc>
        <w:tc>
          <w:tcPr>
            <w:tcW w:w="7990" w:type="dxa"/>
            <w:gridSpan w:val="8"/>
            <w:tcBorders>
              <w:left w:val="nil"/>
              <w:bottom w:val="nil"/>
            </w:tcBorders>
            <w:vAlign w:val="center"/>
          </w:tcPr>
          <w:p w:rsidR="002B5AC8" w:rsidRPr="001A0248" w:rsidRDefault="002B5AC8" w:rsidP="004167C6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</w:rPr>
            </w:pPr>
          </w:p>
        </w:tc>
      </w:tr>
      <w:tr w:rsidR="002B5AC8" w:rsidRPr="001A0248" w:rsidTr="00B82D1E">
        <w:trPr>
          <w:cantSplit/>
          <w:trHeight w:val="480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2B5AC8" w:rsidRPr="00D67E80" w:rsidRDefault="00B82D1E" w:rsidP="007B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5C77">
              <w:rPr>
                <w:rFonts w:ascii="Arial" w:hAnsi="Arial" w:cs="Arial"/>
                <w:b/>
              </w:rPr>
            </w:r>
            <w:r w:rsidR="00B25C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925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B5AC8" w:rsidRPr="001A0248" w:rsidRDefault="002B5AC8" w:rsidP="00B82D1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Developmental—</w:t>
            </w:r>
            <w:r w:rsidRPr="00152964">
              <w:rPr>
                <w:rFonts w:ascii="Arial" w:hAnsi="Arial" w:cs="Arial"/>
                <w:bCs/>
                <w:color w:val="000000"/>
              </w:rPr>
              <w:t xml:space="preserve">A new plan, or modification of, an existing </w:t>
            </w:r>
            <w:r>
              <w:rPr>
                <w:rFonts w:ascii="Arial" w:hAnsi="Arial" w:cs="Arial"/>
                <w:bCs/>
                <w:color w:val="000000"/>
              </w:rPr>
              <w:t>e</w:t>
            </w:r>
            <w:r w:rsidRPr="00152964">
              <w:rPr>
                <w:rFonts w:ascii="Arial" w:hAnsi="Arial" w:cs="Arial"/>
                <w:bCs/>
                <w:color w:val="000000"/>
              </w:rPr>
              <w:t xml:space="preserve">mergency </w:t>
            </w:r>
            <w:r>
              <w:rPr>
                <w:rFonts w:ascii="Arial" w:hAnsi="Arial" w:cs="Arial"/>
                <w:bCs/>
                <w:color w:val="000000"/>
              </w:rPr>
              <w:t>or disaster related p</w:t>
            </w:r>
            <w:r w:rsidRPr="00152964">
              <w:rPr>
                <w:rFonts w:ascii="Arial" w:hAnsi="Arial" w:cs="Arial"/>
                <w:bCs/>
                <w:color w:val="000000"/>
              </w:rPr>
              <w:t>lan</w:t>
            </w:r>
          </w:p>
        </w:tc>
      </w:tr>
      <w:tr w:rsidR="002B5AC8" w:rsidRPr="001A0248" w:rsidTr="00B82D1E">
        <w:trPr>
          <w:cantSplit/>
          <w:trHeight w:val="579"/>
        </w:trPr>
        <w:tc>
          <w:tcPr>
            <w:tcW w:w="450" w:type="dxa"/>
            <w:tcBorders>
              <w:top w:val="nil"/>
              <w:bottom w:val="thinThickLargeGap" w:sz="6" w:space="0" w:color="C0C0C0"/>
              <w:right w:val="nil"/>
            </w:tcBorders>
            <w:vAlign w:val="center"/>
          </w:tcPr>
          <w:p w:rsidR="002B5AC8" w:rsidRPr="00D67E80" w:rsidRDefault="00B82D1E" w:rsidP="007B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5C77">
              <w:rPr>
                <w:rFonts w:ascii="Arial" w:hAnsi="Arial" w:cs="Arial"/>
                <w:b/>
              </w:rPr>
            </w:r>
            <w:r w:rsidR="00B25C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9250" w:type="dxa"/>
            <w:gridSpan w:val="9"/>
            <w:tcBorders>
              <w:top w:val="nil"/>
              <w:left w:val="nil"/>
              <w:bottom w:val="thinThickLargeGap" w:sz="6" w:space="0" w:color="C0C0C0"/>
            </w:tcBorders>
            <w:vAlign w:val="center"/>
          </w:tcPr>
          <w:p w:rsidR="002B5AC8" w:rsidRPr="001A0248" w:rsidRDefault="002B5AC8" w:rsidP="00B82D1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Policy/Procedural—</w:t>
            </w:r>
            <w:r w:rsidRPr="00152964">
              <w:rPr>
                <w:rFonts w:ascii="Arial" w:hAnsi="Arial" w:cs="Arial"/>
                <w:bCs/>
                <w:color w:val="000000"/>
              </w:rPr>
              <w:t>Issue that affects the management and/or operations of emergency response</w:t>
            </w:r>
          </w:p>
        </w:tc>
      </w:tr>
      <w:tr w:rsidR="002B5AC8" w:rsidRPr="001A0248" w:rsidTr="00B82D1E">
        <w:trPr>
          <w:cantSplit/>
          <w:trHeight w:val="432"/>
        </w:trPr>
        <w:tc>
          <w:tcPr>
            <w:tcW w:w="9700" w:type="dxa"/>
            <w:gridSpan w:val="10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2B5AC8" w:rsidRPr="00415126" w:rsidRDefault="002B5AC8" w:rsidP="00D778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SUB-CATEGORIZATION   </w:t>
            </w:r>
          </w:p>
        </w:tc>
      </w:tr>
      <w:tr w:rsidR="002B5AC8" w:rsidRPr="004167C6" w:rsidTr="00B82D1E">
        <w:trPr>
          <w:cantSplit/>
          <w:trHeight w:val="363"/>
        </w:trPr>
        <w:tc>
          <w:tcPr>
            <w:tcW w:w="9700" w:type="dxa"/>
            <w:gridSpan w:val="10"/>
            <w:tcBorders>
              <w:bottom w:val="nil"/>
            </w:tcBorders>
            <w:shd w:val="clear" w:color="auto" w:fill="auto"/>
          </w:tcPr>
          <w:p w:rsidR="002B5AC8" w:rsidRPr="004167C6" w:rsidRDefault="002B5AC8" w:rsidP="002B5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Sub-</w:t>
            </w:r>
            <w:r w:rsidRPr="00D67E80">
              <w:rPr>
                <w:rFonts w:ascii="Arial" w:hAnsi="Arial" w:cs="Arial"/>
                <w:b/>
              </w:rPr>
              <w:t xml:space="preserve">Categorization:  </w:t>
            </w:r>
          </w:p>
        </w:tc>
      </w:tr>
      <w:tr w:rsidR="002B5AC8" w:rsidRPr="004167C6" w:rsidTr="00B82D1E">
        <w:trPr>
          <w:cantSplit/>
          <w:trHeight w:val="765"/>
        </w:trPr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B5AC8" w:rsidRDefault="00B82D1E" w:rsidP="005B49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5C77">
              <w:rPr>
                <w:rFonts w:ascii="Arial" w:hAnsi="Arial" w:cs="Arial"/>
                <w:b/>
              </w:rPr>
            </w:r>
            <w:r w:rsidR="00B25C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92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5AC8" w:rsidRDefault="002B5AC8" w:rsidP="005B4928">
            <w:pPr>
              <w:jc w:val="both"/>
              <w:rPr>
                <w:rFonts w:ascii="Arial" w:hAnsi="Arial" w:cs="Arial"/>
                <w:b/>
              </w:rPr>
            </w:pPr>
            <w:r w:rsidRPr="00A51A25">
              <w:rPr>
                <w:rFonts w:ascii="Arial" w:hAnsi="Arial" w:cs="Arial"/>
                <w:b/>
              </w:rPr>
              <w:t>Task Force Group</w:t>
            </w:r>
            <w:r w:rsidRPr="00A51A25">
              <w:rPr>
                <w:rFonts w:ascii="Arial" w:hAnsi="Arial" w:cs="Arial"/>
                <w:b/>
                <w:bCs/>
                <w:color w:val="000000"/>
              </w:rPr>
              <w:t>—</w:t>
            </w:r>
            <w:r w:rsidRPr="00A51A25">
              <w:rPr>
                <w:rFonts w:ascii="Arial" w:hAnsi="Arial" w:cs="Arial"/>
                <w:bCs/>
                <w:color w:val="000000"/>
              </w:rPr>
              <w:t>Short-term, ad-hoc group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A51A25">
              <w:rPr>
                <w:rFonts w:ascii="Arial" w:hAnsi="Arial" w:cs="Arial"/>
                <w:bCs/>
                <w:color w:val="000000"/>
              </w:rPr>
              <w:t xml:space="preserve"> formed to provide functional expertise for a specific project.  Once assignment has been completed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A51A25">
              <w:rPr>
                <w:rFonts w:ascii="Arial" w:hAnsi="Arial" w:cs="Arial"/>
                <w:bCs/>
                <w:color w:val="000000"/>
              </w:rPr>
              <w:t xml:space="preserve"> and accepted by the OAC, group will be disbanded.</w:t>
            </w:r>
          </w:p>
        </w:tc>
      </w:tr>
      <w:tr w:rsidR="002B5AC8" w:rsidRPr="004167C6" w:rsidTr="00B82D1E">
        <w:trPr>
          <w:cantSplit/>
          <w:trHeight w:val="765"/>
        </w:trPr>
        <w:tc>
          <w:tcPr>
            <w:tcW w:w="450" w:type="dxa"/>
            <w:tcBorders>
              <w:top w:val="nil"/>
              <w:bottom w:val="thinThickLargeGap" w:sz="6" w:space="0" w:color="C0C0C0"/>
              <w:right w:val="nil"/>
            </w:tcBorders>
            <w:shd w:val="clear" w:color="auto" w:fill="auto"/>
            <w:vAlign w:val="center"/>
          </w:tcPr>
          <w:p w:rsidR="002B5AC8" w:rsidRDefault="00B82D1E" w:rsidP="005B49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5C77">
              <w:rPr>
                <w:rFonts w:ascii="Arial" w:hAnsi="Arial" w:cs="Arial"/>
                <w:b/>
              </w:rPr>
            </w:r>
            <w:r w:rsidR="00B25C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9250" w:type="dxa"/>
            <w:gridSpan w:val="9"/>
            <w:tcBorders>
              <w:top w:val="nil"/>
              <w:left w:val="nil"/>
              <w:bottom w:val="thinThickLargeGap" w:sz="6" w:space="0" w:color="C0C0C0"/>
            </w:tcBorders>
            <w:shd w:val="clear" w:color="auto" w:fill="auto"/>
            <w:vAlign w:val="center"/>
          </w:tcPr>
          <w:p w:rsidR="002B5AC8" w:rsidRPr="005B4928" w:rsidRDefault="002B5AC8" w:rsidP="002B5AC8">
            <w:pPr>
              <w:autoSpaceDE w:val="0"/>
              <w:autoSpaceDN w:val="0"/>
              <w:adjustRightInd w:val="0"/>
              <w:spacing w:line="287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43211">
              <w:rPr>
                <w:rFonts w:ascii="Arial" w:hAnsi="Arial" w:cs="Arial"/>
                <w:b/>
              </w:rPr>
              <w:t>Specialist Group</w:t>
            </w:r>
            <w:r w:rsidRPr="00D43211">
              <w:rPr>
                <w:rFonts w:ascii="Arial" w:hAnsi="Arial" w:cs="Arial"/>
                <w:b/>
                <w:bCs/>
                <w:color w:val="000000"/>
              </w:rPr>
              <w:t>—</w:t>
            </w:r>
            <w:r w:rsidRPr="005B4928">
              <w:rPr>
                <w:rFonts w:ascii="Arial" w:hAnsi="Arial" w:cs="Arial"/>
                <w:bCs/>
                <w:color w:val="000000"/>
              </w:rPr>
              <w:t>Long-term group that generally already exist</w:t>
            </w:r>
            <w:r>
              <w:rPr>
                <w:rFonts w:ascii="Arial" w:hAnsi="Arial" w:cs="Arial"/>
                <w:bCs/>
                <w:color w:val="000000"/>
              </w:rPr>
              <w:t>s</w:t>
            </w:r>
            <w:r w:rsidRPr="005B4928">
              <w:rPr>
                <w:rFonts w:ascii="Arial" w:hAnsi="Arial" w:cs="Arial"/>
                <w:bCs/>
                <w:color w:val="000000"/>
              </w:rPr>
              <w:t xml:space="preserve">. These groups provide functional expertise.  </w:t>
            </w:r>
          </w:p>
          <w:p w:rsidR="002B5AC8" w:rsidRDefault="002B5AC8" w:rsidP="005B492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2D1E" w:rsidRPr="004167C6" w:rsidTr="00B82D1E">
        <w:trPr>
          <w:cantSplit/>
          <w:trHeight w:val="432"/>
        </w:trPr>
        <w:tc>
          <w:tcPr>
            <w:tcW w:w="2610" w:type="dxa"/>
            <w:gridSpan w:val="3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B82D1E" w:rsidRPr="004167C6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Leader</w:t>
            </w:r>
          </w:p>
        </w:tc>
        <w:tc>
          <w:tcPr>
            <w:tcW w:w="2240" w:type="dxa"/>
            <w:gridSpan w:val="3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B82D1E" w:rsidRPr="004167C6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425" w:type="dxa"/>
            <w:gridSpan w:val="2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B82D1E" w:rsidRPr="004167C6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2425" w:type="dxa"/>
            <w:gridSpan w:val="2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B82D1E" w:rsidRPr="004167C6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Jurisdiction/Agency</w:t>
            </w:r>
          </w:p>
        </w:tc>
      </w:tr>
      <w:tr w:rsidR="002B5AC8" w:rsidRPr="004167C6" w:rsidTr="00B82D1E">
        <w:trPr>
          <w:cantSplit/>
          <w:trHeight w:val="432"/>
        </w:trPr>
        <w:tc>
          <w:tcPr>
            <w:tcW w:w="2610" w:type="dxa"/>
            <w:gridSpan w:val="3"/>
            <w:tcBorders>
              <w:bottom w:val="thinThickLargeGap" w:sz="6" w:space="0" w:color="C0C0C0"/>
            </w:tcBorders>
            <w:shd w:val="clear" w:color="auto" w:fill="auto"/>
            <w:vAlign w:val="center"/>
          </w:tcPr>
          <w:p w:rsidR="002B5AC8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2240" w:type="dxa"/>
            <w:gridSpan w:val="3"/>
            <w:tcBorders>
              <w:bottom w:val="thinThickLargeGap" w:sz="6" w:space="0" w:color="C0C0C0"/>
            </w:tcBorders>
            <w:shd w:val="clear" w:color="auto" w:fill="auto"/>
            <w:vAlign w:val="center"/>
          </w:tcPr>
          <w:p w:rsidR="002B5AC8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2425" w:type="dxa"/>
            <w:gridSpan w:val="2"/>
            <w:tcBorders>
              <w:bottom w:val="thinThickLargeGap" w:sz="6" w:space="0" w:color="C0C0C0"/>
            </w:tcBorders>
            <w:shd w:val="clear" w:color="auto" w:fill="auto"/>
            <w:vAlign w:val="center"/>
          </w:tcPr>
          <w:p w:rsidR="002B5AC8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2425" w:type="dxa"/>
            <w:gridSpan w:val="2"/>
            <w:tcBorders>
              <w:bottom w:val="thinThickLargeGap" w:sz="6" w:space="0" w:color="C0C0C0"/>
            </w:tcBorders>
            <w:shd w:val="clear" w:color="auto" w:fill="auto"/>
            <w:vAlign w:val="center"/>
          </w:tcPr>
          <w:p w:rsidR="002B5AC8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B82D1E" w:rsidRPr="004167C6" w:rsidTr="00B82D1E">
        <w:trPr>
          <w:cantSplit/>
          <w:trHeight w:val="432"/>
        </w:trPr>
        <w:tc>
          <w:tcPr>
            <w:tcW w:w="2610" w:type="dxa"/>
            <w:gridSpan w:val="3"/>
            <w:shd w:val="clear" w:color="auto" w:fill="A6A6A6"/>
            <w:vAlign w:val="center"/>
          </w:tcPr>
          <w:p w:rsidR="00B82D1E" w:rsidRPr="004167C6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Members</w:t>
            </w:r>
          </w:p>
        </w:tc>
        <w:tc>
          <w:tcPr>
            <w:tcW w:w="2240" w:type="dxa"/>
            <w:gridSpan w:val="3"/>
            <w:shd w:val="clear" w:color="auto" w:fill="A6A6A6"/>
            <w:vAlign w:val="center"/>
          </w:tcPr>
          <w:p w:rsidR="00B82D1E" w:rsidRPr="004167C6" w:rsidRDefault="00B82D1E" w:rsidP="004969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425" w:type="dxa"/>
            <w:gridSpan w:val="2"/>
            <w:shd w:val="clear" w:color="auto" w:fill="A6A6A6"/>
            <w:vAlign w:val="center"/>
          </w:tcPr>
          <w:p w:rsidR="00B82D1E" w:rsidRPr="004167C6" w:rsidRDefault="00B82D1E" w:rsidP="00A51D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2425" w:type="dxa"/>
            <w:gridSpan w:val="2"/>
            <w:shd w:val="clear" w:color="auto" w:fill="A6A6A6"/>
            <w:vAlign w:val="center"/>
          </w:tcPr>
          <w:p w:rsidR="00B82D1E" w:rsidRPr="004167C6" w:rsidRDefault="00B82D1E" w:rsidP="00A51D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Jurisdiction/Agency</w:t>
            </w:r>
          </w:p>
        </w:tc>
      </w:tr>
      <w:tr w:rsidR="00B82D1E" w:rsidRPr="004167C6" w:rsidTr="00B82D1E">
        <w:trPr>
          <w:cantSplit/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B82D1E" w:rsidRDefault="00B82D1E" w:rsidP="00CB400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B82D1E" w:rsidRPr="004167C6" w:rsidTr="00B82D1E">
        <w:trPr>
          <w:cantSplit/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B82D1E" w:rsidRDefault="00B82D1E" w:rsidP="00CB400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</w:tr>
      <w:tr w:rsidR="00B82D1E" w:rsidRPr="004167C6" w:rsidTr="00B82D1E">
        <w:trPr>
          <w:cantSplit/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B82D1E" w:rsidRDefault="00B82D1E" w:rsidP="00CB400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B82D1E" w:rsidRPr="004167C6" w:rsidTr="00B82D1E">
        <w:trPr>
          <w:cantSplit/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B82D1E" w:rsidRDefault="00B82D1E" w:rsidP="00CB400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B82D1E" w:rsidRPr="004167C6" w:rsidTr="00B82D1E">
        <w:trPr>
          <w:cantSplit/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B82D1E" w:rsidRDefault="00B82D1E" w:rsidP="00CB400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  <w:tr w:rsidR="00B82D1E" w:rsidRPr="004167C6" w:rsidTr="00B82D1E">
        <w:trPr>
          <w:cantSplit/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B82D1E" w:rsidRDefault="00B82D1E" w:rsidP="00CB400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B82D1E" w:rsidRDefault="00B82D1E" w:rsidP="00496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B82D1E" w:rsidRDefault="00B82D1E" w:rsidP="00CB4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</w:tbl>
    <w:p w:rsidR="005E0899" w:rsidRPr="004167C6" w:rsidRDefault="005E0899" w:rsidP="004167C6">
      <w:pPr>
        <w:jc w:val="center"/>
        <w:rPr>
          <w:b/>
        </w:rPr>
      </w:pPr>
    </w:p>
    <w:p w:rsidR="00415126" w:rsidRPr="00BB36A9" w:rsidRDefault="00415126">
      <w:pPr>
        <w:rPr>
          <w:rFonts w:ascii="Arial" w:hAnsi="Arial" w:cs="Arial"/>
        </w:rPr>
      </w:pPr>
    </w:p>
    <w:sectPr w:rsidR="00415126" w:rsidRPr="00BB36A9" w:rsidSect="003C3113">
      <w:pgSz w:w="12240" w:h="15840"/>
      <w:pgMar w:top="1296" w:right="1296" w:bottom="1296" w:left="129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EEE678"/>
    <w:lvl w:ilvl="0">
      <w:numFmt w:val="bullet"/>
      <w:lvlText w:val="*"/>
      <w:lvlJc w:val="left"/>
    </w:lvl>
  </w:abstractNum>
  <w:abstractNum w:abstractNumId="1">
    <w:nsid w:val="40E720E8"/>
    <w:multiLevelType w:val="hybridMultilevel"/>
    <w:tmpl w:val="1C347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9C"/>
    <w:rsid w:val="00047AEC"/>
    <w:rsid w:val="00084E39"/>
    <w:rsid w:val="000A10F8"/>
    <w:rsid w:val="000D06D3"/>
    <w:rsid w:val="000E5AA0"/>
    <w:rsid w:val="00143BE4"/>
    <w:rsid w:val="001451B8"/>
    <w:rsid w:val="00152964"/>
    <w:rsid w:val="00167C9B"/>
    <w:rsid w:val="001946A0"/>
    <w:rsid w:val="001D2D10"/>
    <w:rsid w:val="0022085C"/>
    <w:rsid w:val="00232E8D"/>
    <w:rsid w:val="002B5AC8"/>
    <w:rsid w:val="003629EF"/>
    <w:rsid w:val="003634B4"/>
    <w:rsid w:val="003C3113"/>
    <w:rsid w:val="003C749C"/>
    <w:rsid w:val="00415126"/>
    <w:rsid w:val="004167C6"/>
    <w:rsid w:val="0042762F"/>
    <w:rsid w:val="00437FC4"/>
    <w:rsid w:val="004969EF"/>
    <w:rsid w:val="004C6061"/>
    <w:rsid w:val="004D5870"/>
    <w:rsid w:val="004D7E63"/>
    <w:rsid w:val="004F5472"/>
    <w:rsid w:val="00521279"/>
    <w:rsid w:val="0052305D"/>
    <w:rsid w:val="00531B6C"/>
    <w:rsid w:val="005326AD"/>
    <w:rsid w:val="00554D54"/>
    <w:rsid w:val="005A4D3A"/>
    <w:rsid w:val="005B4928"/>
    <w:rsid w:val="005E0899"/>
    <w:rsid w:val="0064216B"/>
    <w:rsid w:val="00655065"/>
    <w:rsid w:val="006577B1"/>
    <w:rsid w:val="00661BC2"/>
    <w:rsid w:val="00680FDD"/>
    <w:rsid w:val="006A6A78"/>
    <w:rsid w:val="006B5B40"/>
    <w:rsid w:val="00762F79"/>
    <w:rsid w:val="007B08E5"/>
    <w:rsid w:val="00827C53"/>
    <w:rsid w:val="00877268"/>
    <w:rsid w:val="008A6679"/>
    <w:rsid w:val="00914915"/>
    <w:rsid w:val="00946A8C"/>
    <w:rsid w:val="009472DC"/>
    <w:rsid w:val="00964B4E"/>
    <w:rsid w:val="009D5510"/>
    <w:rsid w:val="00A51A25"/>
    <w:rsid w:val="00A51DBA"/>
    <w:rsid w:val="00B25C77"/>
    <w:rsid w:val="00B82D1E"/>
    <w:rsid w:val="00B9315C"/>
    <w:rsid w:val="00BB36A9"/>
    <w:rsid w:val="00C04381"/>
    <w:rsid w:val="00C05CDB"/>
    <w:rsid w:val="00C77021"/>
    <w:rsid w:val="00CB4008"/>
    <w:rsid w:val="00D43211"/>
    <w:rsid w:val="00D67E80"/>
    <w:rsid w:val="00D77876"/>
    <w:rsid w:val="00DD7A01"/>
    <w:rsid w:val="00E00F0B"/>
    <w:rsid w:val="00E40D28"/>
    <w:rsid w:val="00E4754A"/>
    <w:rsid w:val="00E54C3F"/>
    <w:rsid w:val="00E63522"/>
    <w:rsid w:val="00E637B4"/>
    <w:rsid w:val="00EE3176"/>
    <w:rsid w:val="00FD6B1A"/>
    <w:rsid w:val="00FE4695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49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2E8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05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49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2E8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05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PROPOSERS INFORMATION</vt:lpstr>
    </vt:vector>
  </TitlesOfParts>
  <Company>Stanislaus County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PROPOSERS INFORMATION</dc:title>
  <dc:creator>ARDISM</dc:creator>
  <cp:lastModifiedBy>siebred</cp:lastModifiedBy>
  <cp:revision>2</cp:revision>
  <cp:lastPrinted>2009-09-29T22:11:00Z</cp:lastPrinted>
  <dcterms:created xsi:type="dcterms:W3CDTF">2015-03-24T23:32:00Z</dcterms:created>
  <dcterms:modified xsi:type="dcterms:W3CDTF">2015-03-24T23:32:00Z</dcterms:modified>
</cp:coreProperties>
</file>